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2" w:rsidRDefault="00813AD2" w:rsidP="00813AD2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13AD2" w:rsidRDefault="00813AD2" w:rsidP="00813AD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813AD2" w:rsidRDefault="00813AD2" w:rsidP="00813AD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813AD2" w:rsidRDefault="00813AD2" w:rsidP="00813AD2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813AD2" w:rsidRPr="00B96427" w:rsidRDefault="00813AD2" w:rsidP="00813AD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813AD2" w:rsidRPr="00B0133C" w:rsidRDefault="00813AD2" w:rsidP="00813AD2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813AD2" w:rsidRDefault="00813AD2" w:rsidP="00813AD2">
      <w:pPr>
        <w:rPr>
          <w:szCs w:val="28"/>
        </w:rPr>
      </w:pPr>
    </w:p>
    <w:p w:rsidR="00813AD2" w:rsidRPr="00AE0FD6" w:rsidRDefault="00813AD2" w:rsidP="00813AD2">
      <w:pPr>
        <w:rPr>
          <w:szCs w:val="28"/>
        </w:rPr>
      </w:pPr>
      <w:r w:rsidRPr="00AE0FD6">
        <w:rPr>
          <w:szCs w:val="28"/>
        </w:rPr>
        <w:t>09</w:t>
      </w:r>
      <w:r>
        <w:rPr>
          <w:szCs w:val="28"/>
        </w:rPr>
        <w:t>.0</w:t>
      </w:r>
      <w:r w:rsidRPr="00AE0FD6">
        <w:rPr>
          <w:szCs w:val="28"/>
        </w:rPr>
        <w:t>2</w:t>
      </w:r>
      <w:r>
        <w:rPr>
          <w:szCs w:val="28"/>
        </w:rPr>
        <w:t>.201</w:t>
      </w:r>
      <w:r w:rsidRPr="00AE0FD6">
        <w:rPr>
          <w:szCs w:val="28"/>
        </w:rPr>
        <w:t>6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 w:rsidRPr="00AE0FD6">
        <w:rPr>
          <w:szCs w:val="28"/>
        </w:rPr>
        <w:t>45</w:t>
      </w:r>
    </w:p>
    <w:p w:rsidR="00813AD2" w:rsidRPr="001224B9" w:rsidRDefault="00813AD2" w:rsidP="00813A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13AD2" w:rsidRPr="0041087C" w:rsidRDefault="00813AD2" w:rsidP="00813AD2">
      <w:pPr>
        <w:pStyle w:val="ConsPlusTitle"/>
        <w:widowControl/>
        <w:spacing w:before="0" w:beforeAutospacing="0" w:after="0" w:line="240" w:lineRule="auto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813AD2" w:rsidRPr="0041087C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0343A3" w:rsidRDefault="00813AD2" w:rsidP="00813AD2">
      <w:pPr>
        <w:rPr>
          <w:szCs w:val="28"/>
        </w:rPr>
      </w:pPr>
      <w:r w:rsidRPr="0041087C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813AD2" w:rsidRPr="0041087C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41087C" w:rsidRDefault="00813AD2" w:rsidP="00813AD2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13AD2" w:rsidRPr="0041087C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  <w:r w:rsidRPr="0041087C">
        <w:rPr>
          <w:rFonts w:cs="Times New Roman"/>
          <w:szCs w:val="28"/>
        </w:rPr>
        <w:tab/>
      </w:r>
      <w:r w:rsidRPr="000343A3">
        <w:rPr>
          <w:rFonts w:cs="Times New Roman"/>
          <w:szCs w:val="28"/>
        </w:rPr>
        <w:t>1.1. Изложить раздел «Ресурсное обеспечение» паспорта Программы в следующей</w:t>
      </w:r>
      <w:r w:rsidRPr="000343A3">
        <w:rPr>
          <w:szCs w:val="28"/>
        </w:rPr>
        <w:t xml:space="preserve"> редакции: </w:t>
      </w:r>
    </w:p>
    <w:p w:rsidR="00813AD2" w:rsidRPr="006A601D" w:rsidRDefault="00813AD2" w:rsidP="00813AD2">
      <w:pPr>
        <w:jc w:val="left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</w:t>
      </w:r>
      <w:r w:rsidRPr="006A601D">
        <w:rPr>
          <w:szCs w:val="28"/>
        </w:rPr>
        <w:t xml:space="preserve">Программы – </w:t>
      </w:r>
      <w:r w:rsidR="006A601D" w:rsidRPr="006A601D">
        <w:rPr>
          <w:szCs w:val="28"/>
        </w:rPr>
        <w:t>31007,3</w:t>
      </w:r>
      <w:r w:rsidRPr="006A601D">
        <w:rPr>
          <w:szCs w:val="28"/>
        </w:rPr>
        <w:t xml:space="preserve"> тыс. рублей, в том числе по годам реализации Программы: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2014 год – 6486,4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2015 год –  11005,7</w:t>
      </w:r>
      <w:r w:rsidRPr="006A601D">
        <w:rPr>
          <w:b/>
          <w:szCs w:val="28"/>
        </w:rPr>
        <w:t xml:space="preserve"> </w:t>
      </w:r>
      <w:r w:rsidRPr="006A601D">
        <w:rPr>
          <w:szCs w:val="28"/>
        </w:rPr>
        <w:t>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2016 год –  </w:t>
      </w:r>
      <w:r w:rsidR="006A601D" w:rsidRPr="006A601D">
        <w:rPr>
          <w:szCs w:val="28"/>
        </w:rPr>
        <w:t>3692,4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2017 год – 2455,7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2018 год – 2455,7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2019 год – 2455,7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2020 год – 2455,7 тыс. рублей.</w:t>
      </w:r>
    </w:p>
    <w:p w:rsidR="00813AD2" w:rsidRPr="000343A3" w:rsidRDefault="00813AD2" w:rsidP="00813AD2">
      <w:pPr>
        <w:ind w:firstLine="708"/>
        <w:rPr>
          <w:szCs w:val="28"/>
        </w:rPr>
      </w:pPr>
      <w:r w:rsidRPr="000343A3">
        <w:rPr>
          <w:szCs w:val="28"/>
        </w:rPr>
        <w:lastRenderedPageBreak/>
        <w:t>Источник финансирования – бюджет администрации Задонского сельского поселения».</w:t>
      </w: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>1.2. Изложить раздел 4 Программы в соответствии с приложением 3 к настоящему постановлению.</w:t>
      </w:r>
    </w:p>
    <w:p w:rsidR="00813AD2" w:rsidRPr="000343A3" w:rsidRDefault="00813AD2" w:rsidP="00813AD2">
      <w:pPr>
        <w:rPr>
          <w:szCs w:val="28"/>
        </w:rPr>
      </w:pPr>
      <w:r w:rsidRPr="000343A3">
        <w:rPr>
          <w:szCs w:val="28"/>
        </w:rPr>
        <w:tab/>
        <w:t xml:space="preserve">1.3. Дополнить программу Приложением 1 - Сведения о показателях (индикаторах) муниципальной программы, подпрограмм муниципальной программы </w:t>
      </w:r>
      <w:r w:rsidRPr="0041087C">
        <w:rPr>
          <w:rFonts w:cs="Times New Roman"/>
          <w:szCs w:val="28"/>
        </w:rPr>
        <w:t xml:space="preserve">«Развитие  транспортной системы Задонского сельского поселения на 2014 - 2020 гг.» </w:t>
      </w:r>
      <w:r w:rsidRPr="000343A3">
        <w:rPr>
          <w:szCs w:val="28"/>
        </w:rPr>
        <w:t>и их значения.</w:t>
      </w:r>
    </w:p>
    <w:p w:rsidR="00813AD2" w:rsidRPr="000343A3" w:rsidRDefault="00813AD2" w:rsidP="00813AD2">
      <w:pPr>
        <w:rPr>
          <w:szCs w:val="28"/>
        </w:rPr>
      </w:pPr>
      <w:r w:rsidRPr="000343A3">
        <w:rPr>
          <w:szCs w:val="28"/>
        </w:rPr>
        <w:tab/>
        <w:t xml:space="preserve">1.4. Дополнить программу Приложением 2 – Сведения о методике расчета показателя (индикатора) муниципальной программы </w:t>
      </w:r>
      <w:r w:rsidRPr="0041087C">
        <w:rPr>
          <w:rFonts w:cs="Times New Roman"/>
          <w:szCs w:val="28"/>
        </w:rPr>
        <w:t>«Развитие  транспортной системы Задонского сельского поселения на 2014 - 2020 гг.»</w:t>
      </w:r>
      <w:r w:rsidRPr="000343A3">
        <w:rPr>
          <w:rFonts w:cs="Times New Roman"/>
          <w:szCs w:val="28"/>
        </w:rPr>
        <w:t>.</w:t>
      </w:r>
    </w:p>
    <w:p w:rsidR="00813AD2" w:rsidRPr="000343A3" w:rsidRDefault="00813AD2" w:rsidP="00813AD2">
      <w:pPr>
        <w:rPr>
          <w:szCs w:val="28"/>
        </w:rPr>
      </w:pPr>
      <w:r w:rsidRPr="000343A3">
        <w:rPr>
          <w:szCs w:val="28"/>
        </w:rPr>
        <w:tab/>
        <w:t xml:space="preserve">1.5. Дополнить программу Приложением 3 – Расходы по подпрограммам, основным мероприятиям подпрограмм муниципальной программы </w:t>
      </w:r>
      <w:r w:rsidRPr="0041087C">
        <w:rPr>
          <w:rFonts w:cs="Times New Roman"/>
          <w:szCs w:val="28"/>
        </w:rPr>
        <w:t>«Развитие  транспортной системы Задонского сельского поселения на 2014 - 2020 гг.»</w:t>
      </w:r>
      <w:r w:rsidRPr="000343A3">
        <w:rPr>
          <w:szCs w:val="28"/>
        </w:rPr>
        <w:t>.</w:t>
      </w:r>
    </w:p>
    <w:p w:rsidR="00813AD2" w:rsidRPr="000343A3" w:rsidRDefault="00813AD2" w:rsidP="00813AD2">
      <w:pPr>
        <w:rPr>
          <w:szCs w:val="28"/>
        </w:rPr>
      </w:pPr>
      <w:r w:rsidRPr="000343A3">
        <w:rPr>
          <w:szCs w:val="28"/>
        </w:rPr>
        <w:tab/>
        <w:t xml:space="preserve"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</w:t>
      </w:r>
      <w:r w:rsidRPr="0041087C">
        <w:rPr>
          <w:rFonts w:cs="Times New Roman"/>
          <w:szCs w:val="28"/>
        </w:rPr>
        <w:t>«Развитие  транспортной системы Задонского сельского поселения на 2014 - 2020 гг.»</w:t>
      </w:r>
      <w:r w:rsidRPr="000343A3">
        <w:rPr>
          <w:szCs w:val="28"/>
        </w:rPr>
        <w:t>.</w:t>
      </w:r>
    </w:p>
    <w:p w:rsidR="00813AD2" w:rsidRPr="000343A3" w:rsidRDefault="00813AD2" w:rsidP="00813AD2">
      <w:pPr>
        <w:rPr>
          <w:szCs w:val="28"/>
        </w:rPr>
      </w:pPr>
      <w:r w:rsidRPr="000343A3">
        <w:rPr>
          <w:szCs w:val="28"/>
        </w:rPr>
        <w:tab/>
        <w:t xml:space="preserve">1.7. Дополнить программу Приложением 5 - План реализации муниципальной программы Задонского сельского поселения </w:t>
      </w:r>
      <w:r w:rsidRPr="0041087C">
        <w:rPr>
          <w:rFonts w:cs="Times New Roman"/>
          <w:szCs w:val="28"/>
        </w:rPr>
        <w:t xml:space="preserve">«Развитие  транспортной системы Задонского сельского поселения на 2014 - 2020 гг.» </w:t>
      </w:r>
      <w:r w:rsidRPr="000343A3">
        <w:rPr>
          <w:szCs w:val="28"/>
        </w:rPr>
        <w:t>на 2016 год.</w:t>
      </w: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2. Настоящее постановление </w:t>
      </w:r>
      <w:proofErr w:type="gramStart"/>
      <w:r w:rsidRPr="000343A3">
        <w:rPr>
          <w:szCs w:val="28"/>
        </w:rPr>
        <w:t>вступает в силу с момента подписания и подлежит</w:t>
      </w:r>
      <w:proofErr w:type="gramEnd"/>
      <w:r w:rsidRPr="000343A3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343A3">
          <w:rPr>
            <w:rStyle w:val="a4"/>
            <w:szCs w:val="28"/>
            <w:lang w:val="en-US"/>
          </w:rPr>
          <w:t>www</w:t>
        </w:r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zadonskoe</w:t>
        </w:r>
        <w:proofErr w:type="spellEnd"/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ru</w:t>
        </w:r>
        <w:proofErr w:type="spellEnd"/>
      </w:hyperlink>
      <w:r w:rsidRPr="000343A3">
        <w:rPr>
          <w:szCs w:val="28"/>
        </w:rPr>
        <w:t>.</w:t>
      </w: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3. </w:t>
      </w:r>
      <w:proofErr w:type="gramStart"/>
      <w:r w:rsidRPr="000343A3">
        <w:rPr>
          <w:szCs w:val="28"/>
        </w:rPr>
        <w:t>Контроль за</w:t>
      </w:r>
      <w:proofErr w:type="gramEnd"/>
      <w:r w:rsidRPr="000343A3">
        <w:rPr>
          <w:szCs w:val="28"/>
        </w:rPr>
        <w:t xml:space="preserve"> исполнением настоящего постановления оставляю за собой.</w:t>
      </w: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  <w:r w:rsidRPr="000343A3">
        <w:rPr>
          <w:szCs w:val="28"/>
        </w:rPr>
        <w:t xml:space="preserve">Глава Задонского </w:t>
      </w:r>
    </w:p>
    <w:p w:rsidR="00813AD2" w:rsidRPr="000343A3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  <w:r w:rsidRPr="000343A3">
        <w:rPr>
          <w:szCs w:val="28"/>
        </w:rPr>
        <w:t>сельского поселения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  <w:t>С.И.Рябов</w:t>
      </w:r>
    </w:p>
    <w:p w:rsidR="00813AD2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3AD2" w:rsidRDefault="00813AD2">
      <w:pPr>
        <w:spacing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br w:type="page"/>
      </w: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13AD2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813AD2" w:rsidRPr="00061B1A" w:rsidTr="00813AD2">
        <w:trPr>
          <w:jc w:val="center"/>
        </w:trPr>
        <w:tc>
          <w:tcPr>
            <w:tcW w:w="4928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953404" w:rsidRDefault="00813AD2" w:rsidP="00813AD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813AD2">
              <w:rPr>
                <w:rFonts w:ascii="Times New Roman" w:hAnsi="Times New Roman" w:cs="Times New Roman"/>
              </w:rPr>
              <w:t>«Развитие  транспортной системы Задонского сельского поселения на 2014 - 2020 гг.»</w:t>
            </w:r>
          </w:p>
        </w:tc>
      </w:tr>
    </w:tbl>
    <w:p w:rsidR="00813AD2" w:rsidRPr="00061B1A" w:rsidRDefault="00813AD2" w:rsidP="00813AD2">
      <w:pPr>
        <w:rPr>
          <w:sz w:val="24"/>
          <w:szCs w:val="24"/>
        </w:rPr>
      </w:pPr>
    </w:p>
    <w:p w:rsidR="00813AD2" w:rsidRPr="00061B1A" w:rsidRDefault="00813AD2" w:rsidP="00813AD2">
      <w:pPr>
        <w:rPr>
          <w:sz w:val="24"/>
          <w:szCs w:val="24"/>
        </w:rPr>
      </w:pPr>
    </w:p>
    <w:p w:rsidR="00813AD2" w:rsidRPr="000C1E55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813AD2" w:rsidRPr="00567B01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813AD2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813AD2" w:rsidRPr="00061B1A" w:rsidRDefault="00813AD2" w:rsidP="00813AD2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1843"/>
        <w:gridCol w:w="1559"/>
        <w:gridCol w:w="1228"/>
        <w:gridCol w:w="1146"/>
        <w:gridCol w:w="1118"/>
        <w:gridCol w:w="1150"/>
        <w:gridCol w:w="1134"/>
        <w:gridCol w:w="1276"/>
      </w:tblGrid>
      <w:tr w:rsidR="00813AD2" w:rsidRPr="00061B1A" w:rsidTr="009A067C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11" w:type="dxa"/>
            <w:gridSpan w:val="7"/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813AD2" w:rsidRPr="00061B1A" w:rsidTr="007D398B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813AD2" w:rsidRPr="00061B1A" w:rsidTr="007D398B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813AD2" w:rsidRPr="00061B1A" w:rsidTr="00813AD2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813AD2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AE0FD6" w:rsidP="00AE0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ремонт и содержание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AE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E0FD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6486,4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11005,7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6A601D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3692,4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813AD2" w:rsidRPr="00DF7B29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9A06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надзора за строительством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4C027D" w:rsidRDefault="007D398B" w:rsidP="00813AD2">
            <w:pPr>
              <w:jc w:val="center"/>
              <w:rPr>
                <w:sz w:val="24"/>
                <w:szCs w:val="24"/>
              </w:rPr>
            </w:pPr>
            <w:r w:rsidRPr="004C027D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разработанной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на строительство автомобильной дороги по 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алтурина в х.Зеленый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3AD2" w:rsidRDefault="00813AD2" w:rsidP="00813AD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D87B82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813AD2" w:rsidRPr="00236548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813AD2" w:rsidRPr="00061B1A" w:rsidTr="00813AD2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813AD2" w:rsidRPr="00061B1A" w:rsidTr="00813AD2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D87B8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ремонт и содержание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061B1A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061B1A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</w:t>
            </w:r>
            <w:r w:rsidR="007D398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>сумма затраченных средств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D87B8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061B1A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061B1A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 w:rsidR="007D398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>протяженность построенных дорог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надзора за строительством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EE5E62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EE5E62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13AD2" w:rsidRPr="00A27A7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 w:rsidR="007D398B">
              <w:rPr>
                <w:sz w:val="24"/>
                <w:szCs w:val="24"/>
              </w:rPr>
              <w:t>ая</w:t>
            </w:r>
            <w:r w:rsidRPr="00230359"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 xml:space="preserve">затраченных </w:t>
            </w:r>
            <w:proofErr w:type="spellStart"/>
            <w:r w:rsidR="007D398B">
              <w:rPr>
                <w:sz w:val="24"/>
                <w:szCs w:val="24"/>
              </w:rPr>
              <w:t>сресдств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EE5E62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EE5E62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13AD2" w:rsidRPr="00A27A7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lastRenderedPageBreak/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 w:rsidR="007D398B">
              <w:rPr>
                <w:sz w:val="24"/>
                <w:szCs w:val="24"/>
              </w:rPr>
              <w:t>сумма затраченных средств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3AD2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</w:t>
            </w:r>
            <w:r w:rsidRPr="00061B1A">
              <w:rPr>
                <w:rFonts w:cs="Calibri"/>
                <w:sz w:val="24"/>
                <w:szCs w:val="24"/>
              </w:rPr>
              <w:lastRenderedPageBreak/>
              <w:t xml:space="preserve">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4C027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7D398B" w:rsidP="00813AD2">
            <w:pPr>
              <w:pStyle w:val="ConsPlusCell"/>
              <w:jc w:val="center"/>
            </w:pPr>
            <w:r>
              <w:t>Количество разработанной технической документации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EE5E62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EE5E62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13AD2" w:rsidRPr="00A27A7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7D398B">
              <w:rPr>
                <w:sz w:val="24"/>
                <w:szCs w:val="24"/>
              </w:rPr>
              <w:t>разработанной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3AD2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</w:p>
          <w:p w:rsidR="004C027D" w:rsidRDefault="004C027D" w:rsidP="00E32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C027D" w:rsidRPr="00EE5E62" w:rsidTr="00E329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C027D" w:rsidRPr="00EE5E62" w:rsidTr="00E329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27D" w:rsidRPr="00EE5E6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4C027D" w:rsidRPr="00A27A7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C027D" w:rsidRPr="00061B1A" w:rsidRDefault="004C027D" w:rsidP="00E329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230359" w:rsidRDefault="004C027D" w:rsidP="004C027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разработанной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  <w:r>
              <w:t xml:space="preserve">Количество разработанной </w:t>
            </w:r>
            <w:proofErr w:type="spellStart"/>
            <w:r>
              <w:t>ПСД</w:t>
            </w:r>
            <w:proofErr w:type="spellEnd"/>
            <w:r>
              <w:t xml:space="preserve"> на строительство автомобильной дороги по ул</w:t>
            </w:r>
            <w:proofErr w:type="gramStart"/>
            <w:r>
              <w:t>.Х</w:t>
            </w:r>
            <w:proofErr w:type="gramEnd"/>
            <w:r>
              <w:t>алтурина в х.Зеленый Мыс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C027D" w:rsidRPr="00EE5E62" w:rsidTr="00E329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C027D" w:rsidRPr="00EE5E62" w:rsidTr="00E329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27D" w:rsidRPr="00EE5E6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4C027D" w:rsidRPr="00A27A7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C027D" w:rsidRPr="00061B1A" w:rsidRDefault="004C027D" w:rsidP="00E329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230359" w:rsidRDefault="004C027D" w:rsidP="004C027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разработанной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813AD2" w:rsidRDefault="00813AD2" w:rsidP="00813A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D87B82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813AD2" w:rsidRPr="00236548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tbl>
      <w:tblPr>
        <w:tblW w:w="1601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726412" w:rsidRPr="00A334F6" w:rsidTr="000A37E1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26412" w:rsidRPr="00A334F6" w:rsidRDefault="00726412" w:rsidP="00813AD2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412" w:rsidRPr="00A334F6" w:rsidRDefault="00726412" w:rsidP="0072641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26412" w:rsidRPr="00A334F6" w:rsidTr="000A37E1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813AD2" w:rsidRPr="00A334F6" w:rsidTr="000A37E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813AD2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36548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813AD2" w:rsidRPr="001D250C" w:rsidRDefault="00813AD2" w:rsidP="00813AD2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6A601D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6486,4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11005,7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6A601D" w:rsidP="00813AD2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A37E1">
              <w:rPr>
                <w:b/>
                <w:bCs/>
                <w:sz w:val="24"/>
                <w:szCs w:val="24"/>
                <w:lang w:eastAsia="ar-SA"/>
              </w:rPr>
              <w:t>9442,6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A701D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8716,2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21564,7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5760,0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A701D3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2289,5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 xml:space="preserve">безвозмездное </w:t>
            </w:r>
            <w:r w:rsidRPr="00EB19F8">
              <w:rPr>
                <w:bCs/>
                <w:sz w:val="18"/>
                <w:szCs w:val="18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A44203" w:rsidRPr="001D250C" w:rsidRDefault="00A44203" w:rsidP="00813AD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17052.4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3749.4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3292.4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16326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3292.4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1.1.</w:t>
            </w:r>
          </w:p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1.2. Содержание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Задонского сельского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14414,7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13688,3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1.3. Установка дорожных знаков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1.4. Строительство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Внебюджетные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13742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Строительный надзор за строительством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A44203" w:rsidRPr="001D250C" w:rsidRDefault="00A44203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Погашение кредиторской задолженности по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разработке ПСД на строительство и капитальный ремонт внутрипоселковой автомобильной дороги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0412841, 0412842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243, 414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Разработка ПСД на капитальный ремонт и строительство дорог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Внебюджетные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083B3F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551D2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813AD2" w:rsidRPr="001D250C" w:rsidRDefault="00813AD2" w:rsidP="00813AD2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813AD2" w:rsidRDefault="00813AD2" w:rsidP="00813A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bCs/>
          <w:sz w:val="24"/>
          <w:szCs w:val="24"/>
          <w:lang w:eastAsia="ar-SA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877A67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813AD2" w:rsidRPr="00877A67" w:rsidRDefault="00813AD2" w:rsidP="00813A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813AD2" w:rsidRPr="00877A67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813AD2" w:rsidRPr="00096FC2" w:rsidTr="00813AD2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813AD2" w:rsidRPr="00096FC2" w:rsidTr="00813AD2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13AD2" w:rsidRPr="00096FC2" w:rsidTr="00813AD2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36548" w:rsidRPr="00236548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EE5E62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813AD2" w:rsidRPr="001D250C" w:rsidRDefault="00A701D3" w:rsidP="00813AD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Приведение качества дорог в соответствие с ГОСТ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EE5E62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813AD2" w:rsidRPr="001D250C" w:rsidRDefault="00A701D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13AD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Построенная дорога с твердым покрытием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EE5E62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813AD2" w:rsidRDefault="00A701D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Строительный надзор за строительством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требований строительства в соответствии с ПСД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6E737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3 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6669D0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813AD2" w:rsidRDefault="00A701D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Погашение кредиторской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задолженности по разработке ПСД на строительство внутрипоселковой автомобильной дороги с твердым покрытием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Задонского </w:t>
            </w:r>
            <w:r>
              <w:rPr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Отсутствие кредиторской </w:t>
            </w:r>
            <w:r>
              <w:rPr>
                <w:bCs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Снижение уровня реализации </w:t>
            </w:r>
            <w:r>
              <w:rPr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№4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6669D0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813AD2" w:rsidRPr="006669D0" w:rsidRDefault="006E7378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6E737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6E7378">
              <w:rPr>
                <w:bCs/>
                <w:sz w:val="24"/>
                <w:szCs w:val="24"/>
              </w:rPr>
              <w:t>5</w:t>
            </w:r>
          </w:p>
        </w:tc>
      </w:tr>
      <w:tr w:rsidR="004C027D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6669D0" w:rsidRDefault="004C027D" w:rsidP="00E329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C027D" w:rsidRPr="001D250C" w:rsidRDefault="004C027D" w:rsidP="00E329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Разработка </w:t>
            </w:r>
            <w:proofErr w:type="spellStart"/>
            <w:r>
              <w:rPr>
                <w:bCs/>
                <w:kern w:val="1"/>
                <w:sz w:val="24"/>
                <w:szCs w:val="24"/>
                <w:lang w:eastAsia="ar-SA"/>
              </w:rPr>
              <w:t>ПСД</w:t>
            </w:r>
            <w:proofErr w:type="spellEnd"/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на капитальный ремонт и строительство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bCs/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C027D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EE5E62" w:rsidRDefault="004C027D" w:rsidP="00E329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C027D" w:rsidRPr="001D250C" w:rsidRDefault="004C027D" w:rsidP="00E329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ПСД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на 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bCs/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813AD2" w:rsidRDefault="00813AD2" w:rsidP="00813AD2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813AD2" w:rsidRDefault="00813AD2" w:rsidP="00813AD2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bCs/>
          <w:sz w:val="24"/>
          <w:szCs w:val="24"/>
          <w:lang w:eastAsia="ar-SA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A37DB4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813AD2" w:rsidRPr="00A37DB4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  <w:r w:rsidR="00236548">
        <w:rPr>
          <w:rFonts w:cs="Times New Roman"/>
          <w:sz w:val="24"/>
          <w:szCs w:val="24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813AD2" w:rsidRPr="00A37DB4" w:rsidRDefault="00813AD2" w:rsidP="00813A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813AD2" w:rsidRPr="00A37DB4" w:rsidTr="00813AD2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813AD2" w:rsidRPr="00A37DB4" w:rsidTr="00813AD2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813AD2" w:rsidRPr="00A37DB4" w:rsidTr="00813AD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0A37E1" w:rsidRPr="00A37DB4" w:rsidTr="00813AD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096FC2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0A37E1" w:rsidRPr="004C027D" w:rsidRDefault="000A37E1" w:rsidP="006A601D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Приведение качества дорог в соответствие с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</w:tr>
      <w:tr w:rsidR="000A37E1" w:rsidRPr="00A37DB4" w:rsidTr="00813AD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5.</w:t>
            </w:r>
          </w:p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400,0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</w:tr>
    </w:tbl>
    <w:p w:rsidR="00813AD2" w:rsidRPr="00061B1A" w:rsidRDefault="00813AD2" w:rsidP="00813A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AD2" w:rsidRDefault="00813AD2" w:rsidP="00813AD2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813AD2" w:rsidRDefault="00813AD2" w:rsidP="00813AD2"/>
    <w:p w:rsidR="00813AD2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</w:p>
    <w:p w:rsidR="00813AD2" w:rsidRDefault="00813AD2" w:rsidP="00813AD2"/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813AD2" w:rsidSect="00813AD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3AD2"/>
    <w:rsid w:val="00004D6F"/>
    <w:rsid w:val="00007099"/>
    <w:rsid w:val="00046F44"/>
    <w:rsid w:val="000536EA"/>
    <w:rsid w:val="00066870"/>
    <w:rsid w:val="000A37E1"/>
    <w:rsid w:val="000A53D6"/>
    <w:rsid w:val="000E098D"/>
    <w:rsid w:val="000E74AA"/>
    <w:rsid w:val="000F0AB4"/>
    <w:rsid w:val="001207D4"/>
    <w:rsid w:val="0013742E"/>
    <w:rsid w:val="0016666A"/>
    <w:rsid w:val="0018126C"/>
    <w:rsid w:val="00236548"/>
    <w:rsid w:val="00261359"/>
    <w:rsid w:val="00281DFA"/>
    <w:rsid w:val="002937D3"/>
    <w:rsid w:val="00301097"/>
    <w:rsid w:val="00366F7D"/>
    <w:rsid w:val="0037045B"/>
    <w:rsid w:val="003A3831"/>
    <w:rsid w:val="003B2135"/>
    <w:rsid w:val="003F1D5C"/>
    <w:rsid w:val="00403221"/>
    <w:rsid w:val="004C027D"/>
    <w:rsid w:val="004E573F"/>
    <w:rsid w:val="005322ED"/>
    <w:rsid w:val="0053291D"/>
    <w:rsid w:val="00551A08"/>
    <w:rsid w:val="00551D2C"/>
    <w:rsid w:val="00582994"/>
    <w:rsid w:val="005F189D"/>
    <w:rsid w:val="00601F19"/>
    <w:rsid w:val="00626D92"/>
    <w:rsid w:val="0062740D"/>
    <w:rsid w:val="0066284C"/>
    <w:rsid w:val="00671301"/>
    <w:rsid w:val="00684ED4"/>
    <w:rsid w:val="006940A4"/>
    <w:rsid w:val="00696F33"/>
    <w:rsid w:val="006A601D"/>
    <w:rsid w:val="006B6313"/>
    <w:rsid w:val="006C0612"/>
    <w:rsid w:val="006D1A29"/>
    <w:rsid w:val="006E7378"/>
    <w:rsid w:val="006F265E"/>
    <w:rsid w:val="00704EC8"/>
    <w:rsid w:val="00726412"/>
    <w:rsid w:val="007348F4"/>
    <w:rsid w:val="00743323"/>
    <w:rsid w:val="007A5DF4"/>
    <w:rsid w:val="007C4907"/>
    <w:rsid w:val="007D398B"/>
    <w:rsid w:val="007E1A02"/>
    <w:rsid w:val="007E6B39"/>
    <w:rsid w:val="00813AD2"/>
    <w:rsid w:val="008630C6"/>
    <w:rsid w:val="0087181A"/>
    <w:rsid w:val="00877A51"/>
    <w:rsid w:val="008C6042"/>
    <w:rsid w:val="008E27F1"/>
    <w:rsid w:val="008E4ABA"/>
    <w:rsid w:val="009313DD"/>
    <w:rsid w:val="00991AFD"/>
    <w:rsid w:val="009A067C"/>
    <w:rsid w:val="009C243F"/>
    <w:rsid w:val="009F2022"/>
    <w:rsid w:val="00A1791C"/>
    <w:rsid w:val="00A33D2B"/>
    <w:rsid w:val="00A44203"/>
    <w:rsid w:val="00A51046"/>
    <w:rsid w:val="00A701D3"/>
    <w:rsid w:val="00AC070F"/>
    <w:rsid w:val="00AE0FD6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32C31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813AD2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13AD2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813A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13AD2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A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3AD2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D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2016-05-27T11:45:00Z</dcterms:created>
  <dcterms:modified xsi:type="dcterms:W3CDTF">2016-05-27T11:52:00Z</dcterms:modified>
</cp:coreProperties>
</file>